
<file path=[Content_Types].xml><?xml version="1.0" encoding="utf-8"?>
<Types xmlns="http://schemas.openxmlformats.org/package/2006/content-types">
  <Override PartName="/word/glossary/settings.xml" ContentType="application/vnd.openxmlformats-officedocument.wordprocessingml.settings+xml"/>
  <Override PartName="/word/webSettings.xml" ContentType="application/vnd.openxmlformats-officedocument.wordprocessingml.webSettings+xml"/>
  <Override PartName="/word/glossary/styles.xml" ContentType="application/vnd.openxmlformats-officedocument.wordprocessingml.styles+xml"/>
  <Override PartName="/word/footnotes.xml" ContentType="application/vnd.openxmlformats-officedocument.wordprocessingml.footnotes+xml"/>
  <Override PartName="/word/stylesWithEffects.xml" ContentType="application/vnd.ms-word.stylesWithEffects+xml"/>
  <Override PartName="/word/header1.xml" ContentType="application/vnd.openxmlformats-officedocument.wordprocessingml.header+xml"/>
  <Override PartName="/word/endnotes.xml" ContentType="application/vnd.openxmlformats-officedocument.wordprocessingml.endnotes+xml"/>
  <Override PartName="/word/numbering.xml" ContentType="application/vnd.openxmlformats-officedocument.wordprocessingml.numbering+xml"/>
  <Override PartName="/word/fontTable.xml" ContentType="application/vnd.openxmlformats-officedocument.wordprocessingml.fontTable+xml"/>
  <Override PartName="/word/glossary/webSettings.xml" ContentType="application/vnd.openxmlformats-officedocument.wordprocessingml.webSettings+xml"/>
  <Default Extension="xml" ContentType="application/xml"/>
  <Override PartName="/word/footer1.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word/glossary/document.xml" ContentType="application/vnd.openxmlformats-officedocument.wordprocessingml.document.glossary+xml"/>
  <Override PartName="/word/settings.xml" ContentType="application/vnd.openxmlformats-officedocument.wordprocessingml.settings+xml"/>
  <Default Extension="rels" ContentType="application/vnd.openxmlformats-package.relationships+xml"/>
  <Override PartName="/word/glossary/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A81" w:rsidRDefault="00494A81" w:rsidP="00055D5D">
      <w:pPr>
        <w:spacing w:after="0"/>
        <w:jc w:val="both"/>
        <w:rPr>
          <w:rFonts w:ascii="Times New Roman" w:hAnsi="Times New Roman" w:cs="Times New Roman"/>
        </w:rPr>
      </w:pPr>
      <w:r w:rsidRPr="00055D5D">
        <w:rPr>
          <w:rFonts w:ascii="Times New Roman" w:hAnsi="Times New Roman" w:cs="Times New Roman"/>
        </w:rPr>
        <w:t>Course Description: The Strategic Management and Business Strategy Simulation Course is designed to develop the capacity to think st</w:t>
      </w:r>
      <w:r w:rsidR="00055D5D">
        <w:rPr>
          <w:rFonts w:ascii="Times New Roman" w:hAnsi="Times New Roman" w:cs="Times New Roman"/>
        </w:rPr>
        <w:t>rategically</w:t>
      </w:r>
      <w:r w:rsidRPr="00055D5D">
        <w:rPr>
          <w:rFonts w:ascii="Times New Roman" w:hAnsi="Times New Roman" w:cs="Times New Roman"/>
        </w:rPr>
        <w:t xml:space="preserve">, </w:t>
      </w:r>
      <w:r w:rsidR="00055D5D">
        <w:rPr>
          <w:rFonts w:ascii="Times New Roman" w:hAnsi="Times New Roman" w:cs="Times New Roman"/>
        </w:rPr>
        <w:t xml:space="preserve">assess </w:t>
      </w:r>
      <w:r w:rsidRPr="00055D5D">
        <w:rPr>
          <w:rFonts w:ascii="Times New Roman" w:hAnsi="Times New Roman" w:cs="Times New Roman"/>
        </w:rPr>
        <w:t>the present business position, the long-term direction, the resources and competitive ca</w:t>
      </w:r>
      <w:r w:rsidR="00055D5D" w:rsidRPr="00055D5D">
        <w:rPr>
          <w:rFonts w:ascii="Times New Roman" w:hAnsi="Times New Roman" w:cs="Times New Roman"/>
        </w:rPr>
        <w:t>pabilities, the caliber of the current strategies, and the opportunities for gaining a sustainable competitive advantage.</w:t>
      </w:r>
      <w:r w:rsidR="00055D5D">
        <w:rPr>
          <w:rFonts w:ascii="Times New Roman" w:hAnsi="Times New Roman" w:cs="Times New Roman"/>
        </w:rPr>
        <w:t xml:space="preserve"> The Course incorporates the Business Strategy Simulation to give participants an opportunity to craft strategies, deploy those strategies, and compete with other participants in a global online simulation. The course is intended to provide the participants with the opportunity to study effective strategic, tactical, and operational initiatives for continued company growth and to enhance the triple bottom line.</w:t>
      </w:r>
    </w:p>
    <w:p w:rsidR="006016D7" w:rsidRDefault="006016D7" w:rsidP="00055D5D">
      <w:pPr>
        <w:spacing w:after="0"/>
        <w:jc w:val="both"/>
        <w:rPr>
          <w:rFonts w:ascii="Times New Roman" w:hAnsi="Times New Roman" w:cs="Times New Roman"/>
        </w:rPr>
      </w:pPr>
    </w:p>
    <w:p w:rsidR="006016D7" w:rsidRDefault="006016D7" w:rsidP="00055D5D">
      <w:pPr>
        <w:spacing w:after="0"/>
        <w:jc w:val="both"/>
        <w:rPr>
          <w:rFonts w:ascii="Times New Roman" w:hAnsi="Times New Roman" w:cs="Times New Roman"/>
        </w:rPr>
      </w:pPr>
      <w:r>
        <w:rPr>
          <w:rFonts w:ascii="Times New Roman" w:hAnsi="Times New Roman" w:cs="Times New Roman"/>
        </w:rPr>
        <w:t>Course Objectives:</w:t>
      </w:r>
    </w:p>
    <w:p w:rsidR="006016D7" w:rsidRDefault="006016D7" w:rsidP="006016D7">
      <w:pPr>
        <w:pStyle w:val="ListParagraph"/>
        <w:numPr>
          <w:ilvl w:val="0"/>
          <w:numId w:val="2"/>
        </w:numPr>
        <w:spacing w:after="0"/>
        <w:ind w:left="360"/>
        <w:rPr>
          <w:rFonts w:ascii="Times New Roman" w:hAnsi="Times New Roman" w:cs="Times New Roman"/>
        </w:rPr>
      </w:pPr>
      <w:r>
        <w:rPr>
          <w:rFonts w:ascii="Times New Roman" w:hAnsi="Times New Roman" w:cs="Times New Roman"/>
        </w:rPr>
        <w:t>To build skills in conducting a strategic analysis to provide a stronger understanding of the competitive challenges of a global market environment.</w:t>
      </w:r>
    </w:p>
    <w:p w:rsidR="006016D7" w:rsidRDefault="006016D7" w:rsidP="006016D7">
      <w:pPr>
        <w:pStyle w:val="ListParagraph"/>
        <w:numPr>
          <w:ilvl w:val="0"/>
          <w:numId w:val="2"/>
        </w:numPr>
        <w:spacing w:after="0"/>
        <w:ind w:left="360"/>
        <w:rPr>
          <w:rFonts w:ascii="Times New Roman" w:hAnsi="Times New Roman" w:cs="Times New Roman"/>
        </w:rPr>
      </w:pPr>
      <w:r>
        <w:rPr>
          <w:rFonts w:ascii="Times New Roman" w:hAnsi="Times New Roman" w:cs="Times New Roman"/>
        </w:rPr>
        <w:t>To provide a hands-on experience in crafting business strategies, implementing those strategies, and evaluating the results of those strategies using the Business Strategy Simulation.</w:t>
      </w:r>
    </w:p>
    <w:p w:rsidR="006016D7" w:rsidRDefault="006016D7" w:rsidP="006016D7">
      <w:pPr>
        <w:pStyle w:val="ListParagraph"/>
        <w:numPr>
          <w:ilvl w:val="0"/>
          <w:numId w:val="2"/>
        </w:numPr>
        <w:spacing w:after="0"/>
        <w:ind w:left="360"/>
        <w:rPr>
          <w:rFonts w:ascii="Times New Roman" w:hAnsi="Times New Roman" w:cs="Times New Roman"/>
        </w:rPr>
      </w:pPr>
      <w:r>
        <w:rPr>
          <w:rFonts w:ascii="Times New Roman" w:hAnsi="Times New Roman" w:cs="Times New Roman"/>
        </w:rPr>
        <w:t>To understand the leadership and managerial responsibilities</w:t>
      </w:r>
      <w:r w:rsidR="007748B1">
        <w:rPr>
          <w:rFonts w:ascii="Times New Roman" w:hAnsi="Times New Roman" w:cs="Times New Roman"/>
        </w:rPr>
        <w:t xml:space="preserve"> associated with effectively developing and implementing strategies.</w:t>
      </w:r>
    </w:p>
    <w:p w:rsidR="007748B1" w:rsidRPr="006016D7" w:rsidRDefault="007748B1" w:rsidP="006016D7">
      <w:pPr>
        <w:pStyle w:val="ListParagraph"/>
        <w:numPr>
          <w:ilvl w:val="0"/>
          <w:numId w:val="2"/>
        </w:numPr>
        <w:spacing w:after="0"/>
        <w:ind w:left="360"/>
        <w:rPr>
          <w:rFonts w:ascii="Times New Roman" w:hAnsi="Times New Roman" w:cs="Times New Roman"/>
        </w:rPr>
      </w:pPr>
      <w:r>
        <w:rPr>
          <w:rFonts w:ascii="Times New Roman" w:hAnsi="Times New Roman" w:cs="Times New Roman"/>
        </w:rPr>
        <w:t>To increase awareness of how and why ethical principles, core values, social responsibility, and risk management practices have a significant impact on business results.</w:t>
      </w:r>
    </w:p>
    <w:p w:rsidR="006016D7" w:rsidRDefault="006016D7" w:rsidP="00055D5D">
      <w:pPr>
        <w:spacing w:after="0"/>
        <w:jc w:val="both"/>
        <w:rPr>
          <w:rFonts w:ascii="Times New Roman" w:hAnsi="Times New Roman" w:cs="Times New Roman"/>
        </w:rPr>
      </w:pPr>
    </w:p>
    <w:p w:rsidR="006016D7" w:rsidRDefault="00831340" w:rsidP="00055D5D">
      <w:pPr>
        <w:spacing w:after="0"/>
        <w:jc w:val="both"/>
        <w:rPr>
          <w:rFonts w:ascii="Times New Roman" w:hAnsi="Times New Roman" w:cs="Times New Roman"/>
        </w:rPr>
      </w:pPr>
      <w:r>
        <w:rPr>
          <w:rFonts w:ascii="Times New Roman" w:hAnsi="Times New Roman" w:cs="Times New Roman"/>
        </w:rPr>
        <w:t>Course Length:  Eight</w:t>
      </w:r>
      <w:r w:rsidR="006016D7">
        <w:rPr>
          <w:rFonts w:ascii="Times New Roman" w:hAnsi="Times New Roman" w:cs="Times New Roman"/>
        </w:rPr>
        <w:t>, 2-Hour Interactive Web Sessions</w:t>
      </w:r>
      <w:r>
        <w:rPr>
          <w:rFonts w:ascii="Times New Roman" w:hAnsi="Times New Roman" w:cs="Times New Roman"/>
        </w:rPr>
        <w:t>, Mondays, 6:00 p.m. to 8</w:t>
      </w:r>
      <w:r w:rsidR="00710BDE">
        <w:rPr>
          <w:rFonts w:ascii="Times New Roman" w:hAnsi="Times New Roman" w:cs="Times New Roman"/>
        </w:rPr>
        <w:t>:00 p.m. CDT</w:t>
      </w:r>
    </w:p>
    <w:p w:rsidR="007748B1" w:rsidRDefault="007748B1" w:rsidP="00055D5D">
      <w:pPr>
        <w:spacing w:after="0"/>
        <w:jc w:val="both"/>
        <w:rPr>
          <w:rFonts w:ascii="Times New Roman" w:hAnsi="Times New Roman" w:cs="Times New Roman"/>
        </w:rPr>
      </w:pPr>
    </w:p>
    <w:p w:rsidR="007748B1" w:rsidRDefault="007748B1" w:rsidP="00055D5D">
      <w:pPr>
        <w:spacing w:after="0"/>
        <w:jc w:val="both"/>
        <w:rPr>
          <w:rFonts w:ascii="Times New Roman" w:hAnsi="Times New Roman" w:cs="Times New Roman"/>
        </w:rPr>
      </w:pPr>
      <w:r>
        <w:rPr>
          <w:rFonts w:ascii="Times New Roman" w:hAnsi="Times New Roman" w:cs="Times New Roman"/>
        </w:rPr>
        <w:t>Course Fe</w:t>
      </w:r>
      <w:r w:rsidR="00E954BC">
        <w:rPr>
          <w:rFonts w:ascii="Times New Roman" w:hAnsi="Times New Roman" w:cs="Times New Roman"/>
        </w:rPr>
        <w:t>e: $599</w:t>
      </w:r>
      <w:r w:rsidR="00831340">
        <w:rPr>
          <w:rFonts w:ascii="Times New Roman" w:hAnsi="Times New Roman" w:cs="Times New Roman"/>
        </w:rPr>
        <w:t xml:space="preserve"> Per Participant Plus $42.95</w:t>
      </w:r>
      <w:r>
        <w:rPr>
          <w:rFonts w:ascii="Times New Roman" w:hAnsi="Times New Roman" w:cs="Times New Roman"/>
        </w:rPr>
        <w:t xml:space="preserve"> Business Simulation Online Registration Fee</w:t>
      </w:r>
    </w:p>
    <w:p w:rsidR="007748B1" w:rsidRDefault="007748B1" w:rsidP="00055D5D">
      <w:pPr>
        <w:spacing w:after="0"/>
        <w:jc w:val="both"/>
        <w:rPr>
          <w:rFonts w:ascii="Times New Roman" w:hAnsi="Times New Roman" w:cs="Times New Roman"/>
        </w:rPr>
      </w:pPr>
    </w:p>
    <w:p w:rsidR="007748B1" w:rsidRDefault="007748B1" w:rsidP="00055D5D">
      <w:pPr>
        <w:spacing w:after="0"/>
        <w:jc w:val="both"/>
        <w:rPr>
          <w:rFonts w:ascii="Times New Roman" w:hAnsi="Times New Roman" w:cs="Times New Roman"/>
        </w:rPr>
      </w:pPr>
      <w:r>
        <w:rPr>
          <w:rFonts w:ascii="Times New Roman" w:hAnsi="Times New Roman" w:cs="Times New Roman"/>
        </w:rPr>
        <w:t>Course Outline:</w:t>
      </w:r>
    </w:p>
    <w:tbl>
      <w:tblPr>
        <w:tblStyle w:val="TableGrid"/>
        <w:tblW w:w="0" w:type="auto"/>
        <w:tblInd w:w="18" w:type="dxa"/>
        <w:tblLook w:val="04A0"/>
      </w:tblPr>
      <w:tblGrid>
        <w:gridCol w:w="1170"/>
        <w:gridCol w:w="9090"/>
      </w:tblGrid>
      <w:tr w:rsidR="00006E1E">
        <w:tc>
          <w:tcPr>
            <w:tcW w:w="1170" w:type="dxa"/>
          </w:tcPr>
          <w:p w:rsidR="00006E1E" w:rsidRDefault="00006E1E" w:rsidP="00006E1E">
            <w:pPr>
              <w:jc w:val="center"/>
              <w:rPr>
                <w:rFonts w:ascii="Times New Roman" w:hAnsi="Times New Roman" w:cs="Times New Roman"/>
              </w:rPr>
            </w:pPr>
            <w:r>
              <w:rPr>
                <w:rFonts w:ascii="Times New Roman" w:hAnsi="Times New Roman" w:cs="Times New Roman"/>
              </w:rPr>
              <w:t>Session</w:t>
            </w:r>
          </w:p>
        </w:tc>
        <w:tc>
          <w:tcPr>
            <w:tcW w:w="9090" w:type="dxa"/>
          </w:tcPr>
          <w:p w:rsidR="00006E1E" w:rsidRDefault="00006E1E" w:rsidP="00055D5D">
            <w:pPr>
              <w:jc w:val="both"/>
              <w:rPr>
                <w:rFonts w:ascii="Times New Roman" w:hAnsi="Times New Roman" w:cs="Times New Roman"/>
              </w:rPr>
            </w:pPr>
            <w:r>
              <w:rPr>
                <w:rFonts w:ascii="Times New Roman" w:hAnsi="Times New Roman" w:cs="Times New Roman"/>
              </w:rPr>
              <w:t>Content/Assignment</w:t>
            </w:r>
          </w:p>
        </w:tc>
      </w:tr>
      <w:tr w:rsidR="00006E1E">
        <w:tc>
          <w:tcPr>
            <w:tcW w:w="1170" w:type="dxa"/>
          </w:tcPr>
          <w:p w:rsidR="00710BDE" w:rsidRDefault="00006E1E" w:rsidP="00006E1E">
            <w:pPr>
              <w:jc w:val="center"/>
              <w:rPr>
                <w:rFonts w:ascii="Times New Roman" w:hAnsi="Times New Roman" w:cs="Times New Roman"/>
              </w:rPr>
            </w:pPr>
            <w:r>
              <w:rPr>
                <w:rFonts w:ascii="Times New Roman" w:hAnsi="Times New Roman" w:cs="Times New Roman"/>
              </w:rPr>
              <w:t>1</w:t>
            </w:r>
          </w:p>
          <w:p w:rsidR="00006E1E" w:rsidRDefault="00D12A55" w:rsidP="00006E1E">
            <w:pPr>
              <w:jc w:val="center"/>
              <w:rPr>
                <w:rFonts w:ascii="Times New Roman" w:hAnsi="Times New Roman" w:cs="Times New Roman"/>
              </w:rPr>
            </w:pPr>
            <w:r>
              <w:rPr>
                <w:rFonts w:ascii="Times New Roman" w:hAnsi="Times New Roman" w:cs="Times New Roman"/>
              </w:rPr>
              <w:t>02/02/15</w:t>
            </w:r>
          </w:p>
        </w:tc>
        <w:tc>
          <w:tcPr>
            <w:tcW w:w="9090" w:type="dxa"/>
          </w:tcPr>
          <w:p w:rsidR="00006E1E" w:rsidRDefault="00006E1E" w:rsidP="00055D5D">
            <w:pPr>
              <w:jc w:val="both"/>
              <w:rPr>
                <w:rFonts w:ascii="Times New Roman" w:hAnsi="Times New Roman" w:cs="Times New Roman"/>
              </w:rPr>
            </w:pPr>
            <w:r>
              <w:rPr>
                <w:rFonts w:ascii="Times New Roman" w:hAnsi="Times New Roman" w:cs="Times New Roman"/>
              </w:rPr>
              <w:t>Introduction</w:t>
            </w:r>
          </w:p>
          <w:p w:rsidR="00006E1E" w:rsidRDefault="00006E1E" w:rsidP="00055D5D">
            <w:pPr>
              <w:jc w:val="both"/>
              <w:rPr>
                <w:rFonts w:ascii="Times New Roman" w:hAnsi="Times New Roman" w:cs="Times New Roman"/>
              </w:rPr>
            </w:pPr>
            <w:r>
              <w:rPr>
                <w:rFonts w:ascii="Times New Roman" w:hAnsi="Times New Roman" w:cs="Times New Roman"/>
              </w:rPr>
              <w:t>Read Session 1 Study Notes Prior to the Session</w:t>
            </w:r>
          </w:p>
          <w:p w:rsidR="00006E1E" w:rsidRDefault="00006E1E" w:rsidP="00055D5D">
            <w:pPr>
              <w:jc w:val="both"/>
              <w:rPr>
                <w:rFonts w:ascii="Times New Roman" w:hAnsi="Times New Roman" w:cs="Times New Roman"/>
              </w:rPr>
            </w:pPr>
            <w:r>
              <w:rPr>
                <w:rFonts w:ascii="Times New Roman" w:hAnsi="Times New Roman" w:cs="Times New Roman"/>
              </w:rPr>
              <w:t>Read the Business Strategy Game</w:t>
            </w:r>
            <w:r w:rsidR="00E04D05">
              <w:rPr>
                <w:rFonts w:ascii="Times New Roman" w:hAnsi="Times New Roman" w:cs="Times New Roman"/>
              </w:rPr>
              <w:t xml:space="preserve"> (BSG)</w:t>
            </w:r>
            <w:r>
              <w:rPr>
                <w:rFonts w:ascii="Times New Roman" w:hAnsi="Times New Roman" w:cs="Times New Roman"/>
              </w:rPr>
              <w:t xml:space="preserve"> Participant Guide</w:t>
            </w:r>
          </w:p>
          <w:p w:rsidR="00E04D05" w:rsidRDefault="00E04D05" w:rsidP="00055D5D">
            <w:pPr>
              <w:jc w:val="both"/>
              <w:rPr>
                <w:rFonts w:ascii="Times New Roman" w:hAnsi="Times New Roman" w:cs="Times New Roman"/>
              </w:rPr>
            </w:pPr>
            <w:r>
              <w:rPr>
                <w:rFonts w:ascii="Times New Roman" w:hAnsi="Times New Roman" w:cs="Times New Roman"/>
              </w:rPr>
              <w:t>BSG Assess Codes, Registration, and Overview of the Simulation</w:t>
            </w:r>
          </w:p>
          <w:p w:rsidR="00E04D05" w:rsidRDefault="006C4629" w:rsidP="00055D5D">
            <w:pPr>
              <w:jc w:val="both"/>
              <w:rPr>
                <w:rFonts w:ascii="Times New Roman" w:hAnsi="Times New Roman" w:cs="Times New Roman"/>
              </w:rPr>
            </w:pPr>
            <w:r>
              <w:rPr>
                <w:rFonts w:ascii="Times New Roman" w:hAnsi="Times New Roman" w:cs="Times New Roman"/>
              </w:rPr>
              <w:t>Topic</w:t>
            </w:r>
            <w:r w:rsidR="00E04D05">
              <w:rPr>
                <w:rFonts w:ascii="Times New Roman" w:hAnsi="Times New Roman" w:cs="Times New Roman"/>
              </w:rPr>
              <w:t>: What is Strategy and Why is it Important?</w:t>
            </w:r>
          </w:p>
        </w:tc>
      </w:tr>
      <w:tr w:rsidR="00006E1E">
        <w:tc>
          <w:tcPr>
            <w:tcW w:w="1170" w:type="dxa"/>
          </w:tcPr>
          <w:p w:rsidR="00710BDE" w:rsidRDefault="00006E1E" w:rsidP="00006E1E">
            <w:pPr>
              <w:jc w:val="center"/>
              <w:rPr>
                <w:rFonts w:ascii="Times New Roman" w:hAnsi="Times New Roman" w:cs="Times New Roman"/>
              </w:rPr>
            </w:pPr>
            <w:r>
              <w:rPr>
                <w:rFonts w:ascii="Times New Roman" w:hAnsi="Times New Roman" w:cs="Times New Roman"/>
              </w:rPr>
              <w:t>2</w:t>
            </w:r>
          </w:p>
          <w:p w:rsidR="00006E1E" w:rsidRDefault="00D12A55" w:rsidP="00006E1E">
            <w:pPr>
              <w:jc w:val="center"/>
              <w:rPr>
                <w:rFonts w:ascii="Times New Roman" w:hAnsi="Times New Roman" w:cs="Times New Roman"/>
              </w:rPr>
            </w:pPr>
            <w:r>
              <w:rPr>
                <w:rFonts w:ascii="Times New Roman" w:hAnsi="Times New Roman" w:cs="Times New Roman"/>
              </w:rPr>
              <w:t>02/09/15</w:t>
            </w:r>
          </w:p>
        </w:tc>
        <w:tc>
          <w:tcPr>
            <w:tcW w:w="9090" w:type="dxa"/>
          </w:tcPr>
          <w:p w:rsidR="00006E1E" w:rsidRDefault="00E04D05" w:rsidP="00055D5D">
            <w:pPr>
              <w:jc w:val="both"/>
              <w:rPr>
                <w:rFonts w:ascii="Times New Roman" w:hAnsi="Times New Roman" w:cs="Times New Roman"/>
              </w:rPr>
            </w:pPr>
            <w:r>
              <w:rPr>
                <w:rFonts w:ascii="Times New Roman" w:hAnsi="Times New Roman" w:cs="Times New Roman"/>
              </w:rPr>
              <w:t>BSG Round 1 (Year 11) Decisions Due By 8:00 p.m. CDT the Night Before Session 2</w:t>
            </w:r>
          </w:p>
          <w:p w:rsidR="00E04D05" w:rsidRDefault="00E04D05" w:rsidP="00055D5D">
            <w:pPr>
              <w:jc w:val="both"/>
              <w:rPr>
                <w:rFonts w:ascii="Times New Roman" w:hAnsi="Times New Roman" w:cs="Times New Roman"/>
              </w:rPr>
            </w:pPr>
            <w:r>
              <w:rPr>
                <w:rFonts w:ascii="Times New Roman" w:hAnsi="Times New Roman" w:cs="Times New Roman"/>
              </w:rPr>
              <w:t>BSG Year 11 Results Discussed During the Session</w:t>
            </w:r>
          </w:p>
          <w:p w:rsidR="00E04D05" w:rsidRDefault="00E04D05" w:rsidP="00055D5D">
            <w:pPr>
              <w:jc w:val="both"/>
              <w:rPr>
                <w:rFonts w:ascii="Times New Roman" w:hAnsi="Times New Roman" w:cs="Times New Roman"/>
              </w:rPr>
            </w:pPr>
            <w:r>
              <w:rPr>
                <w:rFonts w:ascii="Times New Roman" w:hAnsi="Times New Roman" w:cs="Times New Roman"/>
              </w:rPr>
              <w:t>Read Session 2 Study Notes Prior to the Session</w:t>
            </w:r>
          </w:p>
          <w:p w:rsidR="00E04D05" w:rsidRDefault="00E04D05" w:rsidP="00055D5D">
            <w:pPr>
              <w:jc w:val="both"/>
              <w:rPr>
                <w:rFonts w:ascii="Times New Roman" w:hAnsi="Times New Roman" w:cs="Times New Roman"/>
              </w:rPr>
            </w:pPr>
            <w:r>
              <w:rPr>
                <w:rFonts w:ascii="Times New Roman" w:hAnsi="Times New Roman" w:cs="Times New Roman"/>
              </w:rPr>
              <w:t>Topic</w:t>
            </w:r>
            <w:r w:rsidR="006F6C4A">
              <w:rPr>
                <w:rFonts w:ascii="Times New Roman" w:hAnsi="Times New Roman" w:cs="Times New Roman"/>
              </w:rPr>
              <w:t>s</w:t>
            </w:r>
            <w:r>
              <w:rPr>
                <w:rFonts w:ascii="Times New Roman" w:hAnsi="Times New Roman" w:cs="Times New Roman"/>
              </w:rPr>
              <w:t>: Vision, Mission, Bold Goals, and Strategy</w:t>
            </w:r>
          </w:p>
        </w:tc>
      </w:tr>
      <w:tr w:rsidR="00006E1E">
        <w:tc>
          <w:tcPr>
            <w:tcW w:w="1170" w:type="dxa"/>
          </w:tcPr>
          <w:p w:rsidR="00710BDE" w:rsidRDefault="00006E1E" w:rsidP="00006E1E">
            <w:pPr>
              <w:jc w:val="center"/>
              <w:rPr>
                <w:rFonts w:ascii="Times New Roman" w:hAnsi="Times New Roman" w:cs="Times New Roman"/>
              </w:rPr>
            </w:pPr>
            <w:r>
              <w:rPr>
                <w:rFonts w:ascii="Times New Roman" w:hAnsi="Times New Roman" w:cs="Times New Roman"/>
              </w:rPr>
              <w:t>3</w:t>
            </w:r>
          </w:p>
          <w:p w:rsidR="00006E1E" w:rsidRDefault="00D12A55" w:rsidP="00006E1E">
            <w:pPr>
              <w:jc w:val="center"/>
              <w:rPr>
                <w:rFonts w:ascii="Times New Roman" w:hAnsi="Times New Roman" w:cs="Times New Roman"/>
              </w:rPr>
            </w:pPr>
            <w:r>
              <w:rPr>
                <w:rFonts w:ascii="Times New Roman" w:hAnsi="Times New Roman" w:cs="Times New Roman"/>
              </w:rPr>
              <w:t>02/16/15</w:t>
            </w:r>
          </w:p>
        </w:tc>
        <w:tc>
          <w:tcPr>
            <w:tcW w:w="9090" w:type="dxa"/>
          </w:tcPr>
          <w:p w:rsidR="00E04D05" w:rsidRDefault="00E04D05" w:rsidP="00E04D05">
            <w:pPr>
              <w:jc w:val="both"/>
              <w:rPr>
                <w:rFonts w:ascii="Times New Roman" w:hAnsi="Times New Roman" w:cs="Times New Roman"/>
              </w:rPr>
            </w:pPr>
            <w:r>
              <w:rPr>
                <w:rFonts w:ascii="Times New Roman" w:hAnsi="Times New Roman" w:cs="Times New Roman"/>
              </w:rPr>
              <w:t>BSG Round 2 (Year 12) Decisions Due By 8:00 p.m. CDT the Night Before Session 3</w:t>
            </w:r>
          </w:p>
          <w:p w:rsidR="00E04D05" w:rsidRDefault="00E04D05" w:rsidP="00E04D05">
            <w:pPr>
              <w:jc w:val="both"/>
              <w:rPr>
                <w:rFonts w:ascii="Times New Roman" w:hAnsi="Times New Roman" w:cs="Times New Roman"/>
              </w:rPr>
            </w:pPr>
            <w:r>
              <w:rPr>
                <w:rFonts w:ascii="Times New Roman" w:hAnsi="Times New Roman" w:cs="Times New Roman"/>
              </w:rPr>
              <w:t>BSG Year 12 Results Discussed During the Session</w:t>
            </w:r>
          </w:p>
          <w:p w:rsidR="00E04D05" w:rsidRDefault="00E04D05" w:rsidP="00E04D05">
            <w:pPr>
              <w:jc w:val="both"/>
              <w:rPr>
                <w:rFonts w:ascii="Times New Roman" w:hAnsi="Times New Roman" w:cs="Times New Roman"/>
              </w:rPr>
            </w:pPr>
            <w:r>
              <w:rPr>
                <w:rFonts w:ascii="Times New Roman" w:hAnsi="Times New Roman" w:cs="Times New Roman"/>
              </w:rPr>
              <w:t>Read Session 3 Study Notes Prior to the Session</w:t>
            </w:r>
          </w:p>
          <w:p w:rsidR="00006E1E" w:rsidRDefault="00E04D05" w:rsidP="00E04D05">
            <w:pPr>
              <w:jc w:val="both"/>
              <w:rPr>
                <w:rFonts w:ascii="Times New Roman" w:hAnsi="Times New Roman" w:cs="Times New Roman"/>
              </w:rPr>
            </w:pPr>
            <w:r>
              <w:rPr>
                <w:rFonts w:ascii="Times New Roman" w:hAnsi="Times New Roman" w:cs="Times New Roman"/>
              </w:rPr>
              <w:t>Topics: Evaluating a Company’s External Environme</w:t>
            </w:r>
            <w:r w:rsidR="00710BDE">
              <w:rPr>
                <w:rFonts w:ascii="Times New Roman" w:hAnsi="Times New Roman" w:cs="Times New Roman"/>
              </w:rPr>
              <w:t>nt, Resources, Capabilities, &amp;</w:t>
            </w:r>
            <w:r>
              <w:rPr>
                <w:rFonts w:ascii="Times New Roman" w:hAnsi="Times New Roman" w:cs="Times New Roman"/>
              </w:rPr>
              <w:t xml:space="preserve"> Competitiveness</w:t>
            </w:r>
          </w:p>
        </w:tc>
      </w:tr>
      <w:tr w:rsidR="00006E1E">
        <w:tc>
          <w:tcPr>
            <w:tcW w:w="1170" w:type="dxa"/>
          </w:tcPr>
          <w:p w:rsidR="00710BDE" w:rsidRDefault="00006E1E" w:rsidP="00006E1E">
            <w:pPr>
              <w:jc w:val="center"/>
              <w:rPr>
                <w:rFonts w:ascii="Times New Roman" w:hAnsi="Times New Roman" w:cs="Times New Roman"/>
              </w:rPr>
            </w:pPr>
            <w:r>
              <w:rPr>
                <w:rFonts w:ascii="Times New Roman" w:hAnsi="Times New Roman" w:cs="Times New Roman"/>
              </w:rPr>
              <w:t>4</w:t>
            </w:r>
          </w:p>
          <w:p w:rsidR="00006E1E" w:rsidRDefault="00D12A55" w:rsidP="00006E1E">
            <w:pPr>
              <w:jc w:val="center"/>
              <w:rPr>
                <w:rFonts w:ascii="Times New Roman" w:hAnsi="Times New Roman" w:cs="Times New Roman"/>
              </w:rPr>
            </w:pPr>
            <w:r>
              <w:rPr>
                <w:rFonts w:ascii="Times New Roman" w:hAnsi="Times New Roman" w:cs="Times New Roman"/>
              </w:rPr>
              <w:t>02/23/15</w:t>
            </w:r>
          </w:p>
        </w:tc>
        <w:tc>
          <w:tcPr>
            <w:tcW w:w="9090" w:type="dxa"/>
          </w:tcPr>
          <w:p w:rsidR="006F6C4A" w:rsidRDefault="006F6C4A" w:rsidP="006F6C4A">
            <w:pPr>
              <w:jc w:val="both"/>
              <w:rPr>
                <w:rFonts w:ascii="Times New Roman" w:hAnsi="Times New Roman" w:cs="Times New Roman"/>
              </w:rPr>
            </w:pPr>
            <w:r>
              <w:rPr>
                <w:rFonts w:ascii="Times New Roman" w:hAnsi="Times New Roman" w:cs="Times New Roman"/>
              </w:rPr>
              <w:t>BSG Round 3 (Year 13) Decisions Due By 8:00 p.m. CDT the Night Before Session 4</w:t>
            </w:r>
          </w:p>
          <w:p w:rsidR="006F6C4A" w:rsidRDefault="006F6C4A" w:rsidP="006F6C4A">
            <w:pPr>
              <w:jc w:val="both"/>
              <w:rPr>
                <w:rFonts w:ascii="Times New Roman" w:hAnsi="Times New Roman" w:cs="Times New Roman"/>
              </w:rPr>
            </w:pPr>
            <w:r>
              <w:rPr>
                <w:rFonts w:ascii="Times New Roman" w:hAnsi="Times New Roman" w:cs="Times New Roman"/>
              </w:rPr>
              <w:t>BSG Year 13 Results Discussed During the Session</w:t>
            </w:r>
          </w:p>
          <w:p w:rsidR="006F6C4A" w:rsidRDefault="006F6C4A" w:rsidP="006F6C4A">
            <w:pPr>
              <w:jc w:val="both"/>
              <w:rPr>
                <w:rFonts w:ascii="Times New Roman" w:hAnsi="Times New Roman" w:cs="Times New Roman"/>
              </w:rPr>
            </w:pPr>
            <w:r>
              <w:rPr>
                <w:rFonts w:ascii="Times New Roman" w:hAnsi="Times New Roman" w:cs="Times New Roman"/>
              </w:rPr>
              <w:t>Read Session 4 Study Notes Prior to the Session</w:t>
            </w:r>
          </w:p>
          <w:p w:rsidR="00006E1E" w:rsidRDefault="00710BDE" w:rsidP="006F6C4A">
            <w:pPr>
              <w:jc w:val="both"/>
              <w:rPr>
                <w:rFonts w:ascii="Times New Roman" w:hAnsi="Times New Roman" w:cs="Times New Roman"/>
              </w:rPr>
            </w:pPr>
            <w:r>
              <w:rPr>
                <w:rFonts w:ascii="Times New Roman" w:hAnsi="Times New Roman" w:cs="Times New Roman"/>
              </w:rPr>
              <w:t>Topic</w:t>
            </w:r>
            <w:r w:rsidR="006F6C4A">
              <w:rPr>
                <w:rFonts w:ascii="Times New Roman" w:hAnsi="Times New Roman" w:cs="Times New Roman"/>
              </w:rPr>
              <w:t>: Five Generic Competitive Strategies</w:t>
            </w:r>
          </w:p>
        </w:tc>
      </w:tr>
      <w:tr w:rsidR="00006E1E">
        <w:tc>
          <w:tcPr>
            <w:tcW w:w="1170" w:type="dxa"/>
          </w:tcPr>
          <w:p w:rsidR="00710BDE" w:rsidRDefault="00006E1E" w:rsidP="00006E1E">
            <w:pPr>
              <w:jc w:val="center"/>
              <w:rPr>
                <w:rFonts w:ascii="Times New Roman" w:hAnsi="Times New Roman" w:cs="Times New Roman"/>
              </w:rPr>
            </w:pPr>
            <w:r>
              <w:rPr>
                <w:rFonts w:ascii="Times New Roman" w:hAnsi="Times New Roman" w:cs="Times New Roman"/>
              </w:rPr>
              <w:t>5</w:t>
            </w:r>
          </w:p>
          <w:p w:rsidR="00006E1E" w:rsidRDefault="00D12A55" w:rsidP="00006E1E">
            <w:pPr>
              <w:jc w:val="center"/>
              <w:rPr>
                <w:rFonts w:ascii="Times New Roman" w:hAnsi="Times New Roman" w:cs="Times New Roman"/>
              </w:rPr>
            </w:pPr>
            <w:r>
              <w:rPr>
                <w:rFonts w:ascii="Times New Roman" w:hAnsi="Times New Roman" w:cs="Times New Roman"/>
              </w:rPr>
              <w:t>03/02/15</w:t>
            </w:r>
          </w:p>
        </w:tc>
        <w:tc>
          <w:tcPr>
            <w:tcW w:w="9090" w:type="dxa"/>
          </w:tcPr>
          <w:p w:rsidR="006F6C4A" w:rsidRDefault="006F6C4A" w:rsidP="006F6C4A">
            <w:pPr>
              <w:jc w:val="both"/>
              <w:rPr>
                <w:rFonts w:ascii="Times New Roman" w:hAnsi="Times New Roman" w:cs="Times New Roman"/>
              </w:rPr>
            </w:pPr>
            <w:r>
              <w:rPr>
                <w:rFonts w:ascii="Times New Roman" w:hAnsi="Times New Roman" w:cs="Times New Roman"/>
              </w:rPr>
              <w:t>BSG Round 4 (Year 14) Decisions Due By 8:00 p.m. CDT the Night Before Session 5</w:t>
            </w:r>
          </w:p>
          <w:p w:rsidR="006F6C4A" w:rsidRDefault="006F6C4A" w:rsidP="006F6C4A">
            <w:pPr>
              <w:jc w:val="both"/>
              <w:rPr>
                <w:rFonts w:ascii="Times New Roman" w:hAnsi="Times New Roman" w:cs="Times New Roman"/>
              </w:rPr>
            </w:pPr>
            <w:r>
              <w:rPr>
                <w:rFonts w:ascii="Times New Roman" w:hAnsi="Times New Roman" w:cs="Times New Roman"/>
              </w:rPr>
              <w:t>BSG Year 14 Results Discussed During the Session</w:t>
            </w:r>
          </w:p>
          <w:p w:rsidR="006F6C4A" w:rsidRDefault="006F6C4A" w:rsidP="006F6C4A">
            <w:pPr>
              <w:jc w:val="both"/>
              <w:rPr>
                <w:rFonts w:ascii="Times New Roman" w:hAnsi="Times New Roman" w:cs="Times New Roman"/>
              </w:rPr>
            </w:pPr>
            <w:r>
              <w:rPr>
                <w:rFonts w:ascii="Times New Roman" w:hAnsi="Times New Roman" w:cs="Times New Roman"/>
              </w:rPr>
              <w:t>Read Session 5 Study Notes Prior to the Session</w:t>
            </w:r>
          </w:p>
          <w:p w:rsidR="00006E1E" w:rsidRDefault="006F6C4A" w:rsidP="006F6C4A">
            <w:pPr>
              <w:jc w:val="both"/>
              <w:rPr>
                <w:rFonts w:ascii="Times New Roman" w:hAnsi="Times New Roman" w:cs="Times New Roman"/>
              </w:rPr>
            </w:pPr>
            <w:r>
              <w:rPr>
                <w:rFonts w:ascii="Times New Roman" w:hAnsi="Times New Roman" w:cs="Times New Roman"/>
              </w:rPr>
              <w:t>Topic: Strengthening a Company’s Competitive Position</w:t>
            </w:r>
          </w:p>
        </w:tc>
      </w:tr>
      <w:tr w:rsidR="00006E1E">
        <w:tc>
          <w:tcPr>
            <w:tcW w:w="1170" w:type="dxa"/>
          </w:tcPr>
          <w:p w:rsidR="00710BDE" w:rsidRDefault="00006E1E" w:rsidP="00006E1E">
            <w:pPr>
              <w:jc w:val="center"/>
              <w:rPr>
                <w:rFonts w:ascii="Times New Roman" w:hAnsi="Times New Roman" w:cs="Times New Roman"/>
              </w:rPr>
            </w:pPr>
            <w:r>
              <w:rPr>
                <w:rFonts w:ascii="Times New Roman" w:hAnsi="Times New Roman" w:cs="Times New Roman"/>
              </w:rPr>
              <w:t>6</w:t>
            </w:r>
          </w:p>
          <w:p w:rsidR="00006E1E" w:rsidRDefault="00D12A55" w:rsidP="00006E1E">
            <w:pPr>
              <w:jc w:val="center"/>
              <w:rPr>
                <w:rFonts w:ascii="Times New Roman" w:hAnsi="Times New Roman" w:cs="Times New Roman"/>
              </w:rPr>
            </w:pPr>
            <w:r>
              <w:rPr>
                <w:rFonts w:ascii="Times New Roman" w:hAnsi="Times New Roman" w:cs="Times New Roman"/>
              </w:rPr>
              <w:t>03/09/15</w:t>
            </w:r>
          </w:p>
        </w:tc>
        <w:tc>
          <w:tcPr>
            <w:tcW w:w="9090" w:type="dxa"/>
          </w:tcPr>
          <w:p w:rsidR="006F6C4A" w:rsidRDefault="006F6C4A" w:rsidP="006F6C4A">
            <w:pPr>
              <w:jc w:val="both"/>
              <w:rPr>
                <w:rFonts w:ascii="Times New Roman" w:hAnsi="Times New Roman" w:cs="Times New Roman"/>
              </w:rPr>
            </w:pPr>
            <w:r>
              <w:rPr>
                <w:rFonts w:ascii="Times New Roman" w:hAnsi="Times New Roman" w:cs="Times New Roman"/>
              </w:rPr>
              <w:t>BSG Round 5 (Year 15) Decisions Due By 8:00 p.m. CDT the Night Before Session 6</w:t>
            </w:r>
          </w:p>
          <w:p w:rsidR="006F6C4A" w:rsidRDefault="006F6C4A" w:rsidP="006F6C4A">
            <w:pPr>
              <w:jc w:val="both"/>
              <w:rPr>
                <w:rFonts w:ascii="Times New Roman" w:hAnsi="Times New Roman" w:cs="Times New Roman"/>
              </w:rPr>
            </w:pPr>
            <w:r>
              <w:rPr>
                <w:rFonts w:ascii="Times New Roman" w:hAnsi="Times New Roman" w:cs="Times New Roman"/>
              </w:rPr>
              <w:t>BSG Year 15 Results Discussed During the Session</w:t>
            </w:r>
          </w:p>
          <w:p w:rsidR="006F6C4A" w:rsidRDefault="006F6C4A" w:rsidP="006F6C4A">
            <w:pPr>
              <w:jc w:val="both"/>
              <w:rPr>
                <w:rFonts w:ascii="Times New Roman" w:hAnsi="Times New Roman" w:cs="Times New Roman"/>
              </w:rPr>
            </w:pPr>
            <w:r>
              <w:rPr>
                <w:rFonts w:ascii="Times New Roman" w:hAnsi="Times New Roman" w:cs="Times New Roman"/>
              </w:rPr>
              <w:t>Read Session 6 Study Notes Prior to the Session</w:t>
            </w:r>
          </w:p>
          <w:p w:rsidR="00006E1E" w:rsidRDefault="006F6C4A" w:rsidP="006F6C4A">
            <w:pPr>
              <w:jc w:val="both"/>
              <w:rPr>
                <w:rFonts w:ascii="Times New Roman" w:hAnsi="Times New Roman" w:cs="Times New Roman"/>
              </w:rPr>
            </w:pPr>
            <w:r>
              <w:rPr>
                <w:rFonts w:ascii="Times New Roman" w:hAnsi="Times New Roman" w:cs="Times New Roman"/>
              </w:rPr>
              <w:t>Topics: Ethics, Corporate Social Responsibility, E</w:t>
            </w:r>
            <w:r w:rsidR="00710BDE">
              <w:rPr>
                <w:rFonts w:ascii="Times New Roman" w:hAnsi="Times New Roman" w:cs="Times New Roman"/>
              </w:rPr>
              <w:t>nvironmental Sustainability, &amp;</w:t>
            </w:r>
            <w:r>
              <w:rPr>
                <w:rFonts w:ascii="Times New Roman" w:hAnsi="Times New Roman" w:cs="Times New Roman"/>
              </w:rPr>
              <w:t xml:space="preserve"> Economic Results</w:t>
            </w:r>
          </w:p>
        </w:tc>
      </w:tr>
      <w:tr w:rsidR="00006E1E">
        <w:tc>
          <w:tcPr>
            <w:tcW w:w="1170" w:type="dxa"/>
          </w:tcPr>
          <w:p w:rsidR="00710BDE" w:rsidRDefault="00006E1E" w:rsidP="00006E1E">
            <w:pPr>
              <w:jc w:val="center"/>
              <w:rPr>
                <w:rFonts w:ascii="Times New Roman" w:hAnsi="Times New Roman" w:cs="Times New Roman"/>
              </w:rPr>
            </w:pPr>
            <w:r>
              <w:rPr>
                <w:rFonts w:ascii="Times New Roman" w:hAnsi="Times New Roman" w:cs="Times New Roman"/>
              </w:rPr>
              <w:t>7</w:t>
            </w:r>
          </w:p>
          <w:p w:rsidR="00006E1E" w:rsidRDefault="00D12A55" w:rsidP="00006E1E">
            <w:pPr>
              <w:jc w:val="center"/>
              <w:rPr>
                <w:rFonts w:ascii="Times New Roman" w:hAnsi="Times New Roman" w:cs="Times New Roman"/>
              </w:rPr>
            </w:pPr>
            <w:r>
              <w:rPr>
                <w:rFonts w:ascii="Times New Roman" w:hAnsi="Times New Roman" w:cs="Times New Roman"/>
              </w:rPr>
              <w:t>03/16/15</w:t>
            </w:r>
          </w:p>
        </w:tc>
        <w:tc>
          <w:tcPr>
            <w:tcW w:w="9090" w:type="dxa"/>
          </w:tcPr>
          <w:p w:rsidR="006F6C4A" w:rsidRDefault="006F6C4A" w:rsidP="006F6C4A">
            <w:pPr>
              <w:jc w:val="both"/>
              <w:rPr>
                <w:rFonts w:ascii="Times New Roman" w:hAnsi="Times New Roman" w:cs="Times New Roman"/>
              </w:rPr>
            </w:pPr>
            <w:r>
              <w:rPr>
                <w:rFonts w:ascii="Times New Roman" w:hAnsi="Times New Roman" w:cs="Times New Roman"/>
              </w:rPr>
              <w:t>BSG Round 6 (Year 16) Decisions Due By 8:00 p.m. CDT the Night Before Session 7</w:t>
            </w:r>
          </w:p>
          <w:p w:rsidR="006F6C4A" w:rsidRDefault="006F6C4A" w:rsidP="006F6C4A">
            <w:pPr>
              <w:jc w:val="both"/>
              <w:rPr>
                <w:rFonts w:ascii="Times New Roman" w:hAnsi="Times New Roman" w:cs="Times New Roman"/>
              </w:rPr>
            </w:pPr>
            <w:r>
              <w:rPr>
                <w:rFonts w:ascii="Times New Roman" w:hAnsi="Times New Roman" w:cs="Times New Roman"/>
              </w:rPr>
              <w:t>BSG Year 16 Results Discussed During the Session</w:t>
            </w:r>
          </w:p>
          <w:p w:rsidR="006F6C4A" w:rsidRDefault="006F6C4A" w:rsidP="006F6C4A">
            <w:pPr>
              <w:jc w:val="both"/>
              <w:rPr>
                <w:rFonts w:ascii="Times New Roman" w:hAnsi="Times New Roman" w:cs="Times New Roman"/>
              </w:rPr>
            </w:pPr>
            <w:r>
              <w:rPr>
                <w:rFonts w:ascii="Times New Roman" w:hAnsi="Times New Roman" w:cs="Times New Roman"/>
              </w:rPr>
              <w:t>Read Session 7 Study Notes Prior to the Session</w:t>
            </w:r>
          </w:p>
          <w:p w:rsidR="00006E1E" w:rsidRDefault="006F6C4A" w:rsidP="006F6C4A">
            <w:pPr>
              <w:jc w:val="both"/>
              <w:rPr>
                <w:rFonts w:ascii="Times New Roman" w:hAnsi="Times New Roman" w:cs="Times New Roman"/>
              </w:rPr>
            </w:pPr>
            <w:r>
              <w:rPr>
                <w:rFonts w:ascii="Times New Roman" w:hAnsi="Times New Roman" w:cs="Times New Roman"/>
              </w:rPr>
              <w:t>Discussion Topic: Building and Organization Capable of Effective Strategy Execution</w:t>
            </w:r>
          </w:p>
        </w:tc>
      </w:tr>
      <w:tr w:rsidR="00006E1E">
        <w:tc>
          <w:tcPr>
            <w:tcW w:w="1170" w:type="dxa"/>
          </w:tcPr>
          <w:p w:rsidR="00710BDE" w:rsidRDefault="00006E1E" w:rsidP="00006E1E">
            <w:pPr>
              <w:jc w:val="center"/>
              <w:rPr>
                <w:rFonts w:ascii="Times New Roman" w:hAnsi="Times New Roman" w:cs="Times New Roman"/>
              </w:rPr>
            </w:pPr>
            <w:r>
              <w:rPr>
                <w:rFonts w:ascii="Times New Roman" w:hAnsi="Times New Roman" w:cs="Times New Roman"/>
              </w:rPr>
              <w:t>8</w:t>
            </w:r>
          </w:p>
          <w:p w:rsidR="00006E1E" w:rsidRDefault="00D12A55" w:rsidP="00006E1E">
            <w:pPr>
              <w:jc w:val="center"/>
              <w:rPr>
                <w:rFonts w:ascii="Times New Roman" w:hAnsi="Times New Roman" w:cs="Times New Roman"/>
              </w:rPr>
            </w:pPr>
            <w:r>
              <w:rPr>
                <w:rFonts w:ascii="Times New Roman" w:hAnsi="Times New Roman" w:cs="Times New Roman"/>
              </w:rPr>
              <w:t>03/23/15</w:t>
            </w:r>
          </w:p>
        </w:tc>
        <w:tc>
          <w:tcPr>
            <w:tcW w:w="9090" w:type="dxa"/>
          </w:tcPr>
          <w:p w:rsidR="0090540B" w:rsidRDefault="0090540B" w:rsidP="0090540B">
            <w:pPr>
              <w:jc w:val="both"/>
              <w:rPr>
                <w:rFonts w:ascii="Times New Roman" w:hAnsi="Times New Roman" w:cs="Times New Roman"/>
              </w:rPr>
            </w:pPr>
            <w:r>
              <w:rPr>
                <w:rFonts w:ascii="Times New Roman" w:hAnsi="Times New Roman" w:cs="Times New Roman"/>
              </w:rPr>
              <w:t>BSG Round 7 (Year 17) Decisions Due By 8:00 p.m. CDT the Night Before Session 8</w:t>
            </w:r>
          </w:p>
          <w:p w:rsidR="0090540B" w:rsidRDefault="0090540B" w:rsidP="0090540B">
            <w:pPr>
              <w:jc w:val="both"/>
              <w:rPr>
                <w:rFonts w:ascii="Times New Roman" w:hAnsi="Times New Roman" w:cs="Times New Roman"/>
              </w:rPr>
            </w:pPr>
            <w:r>
              <w:rPr>
                <w:rFonts w:ascii="Times New Roman" w:hAnsi="Times New Roman" w:cs="Times New Roman"/>
              </w:rPr>
              <w:t>BSG Year 17 Results Discussed During the Session</w:t>
            </w:r>
          </w:p>
          <w:p w:rsidR="0090540B" w:rsidRDefault="0090540B" w:rsidP="0090540B">
            <w:pPr>
              <w:jc w:val="both"/>
              <w:rPr>
                <w:rFonts w:ascii="Times New Roman" w:hAnsi="Times New Roman" w:cs="Times New Roman"/>
              </w:rPr>
            </w:pPr>
            <w:r>
              <w:rPr>
                <w:rFonts w:ascii="Times New Roman" w:hAnsi="Times New Roman" w:cs="Times New Roman"/>
              </w:rPr>
              <w:t>Read Session 8 Study Notes Prior to the Session</w:t>
            </w:r>
          </w:p>
          <w:p w:rsidR="00006E1E" w:rsidRDefault="0090540B" w:rsidP="005B7237">
            <w:pPr>
              <w:jc w:val="both"/>
              <w:rPr>
                <w:rFonts w:ascii="Times New Roman" w:hAnsi="Times New Roman" w:cs="Times New Roman"/>
              </w:rPr>
            </w:pPr>
            <w:r>
              <w:rPr>
                <w:rFonts w:ascii="Times New Roman" w:hAnsi="Times New Roman" w:cs="Times New Roman"/>
              </w:rPr>
              <w:t xml:space="preserve">Discussion Topic: </w:t>
            </w:r>
            <w:r w:rsidR="005B7237">
              <w:rPr>
                <w:rFonts w:ascii="Times New Roman" w:hAnsi="Times New Roman" w:cs="Times New Roman"/>
              </w:rPr>
              <w:t>Managing Internal Operations</w:t>
            </w:r>
          </w:p>
        </w:tc>
      </w:tr>
    </w:tbl>
    <w:p w:rsidR="007748B1" w:rsidRPr="00055D5D" w:rsidRDefault="007748B1" w:rsidP="00055D5D">
      <w:pPr>
        <w:spacing w:after="0"/>
        <w:jc w:val="both"/>
        <w:rPr>
          <w:rFonts w:ascii="Times New Roman" w:hAnsi="Times New Roman" w:cs="Times New Roman"/>
        </w:rPr>
      </w:pPr>
    </w:p>
    <w:sectPr w:rsidR="007748B1" w:rsidRPr="00055D5D" w:rsidSect="00710BDE">
      <w:headerReference w:type="default" r:id="rId7"/>
      <w:footerReference w:type="even" r:id="rId8"/>
      <w:footerReference w:type="default" r:id="rId9"/>
      <w:pgSz w:w="12240" w:h="15840"/>
      <w:pgMar w:top="1152" w:right="1008" w:bottom="1008" w:left="1008"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24D6" w:rsidRDefault="00E824D6" w:rsidP="00494A81">
      <w:pPr>
        <w:spacing w:after="0" w:line="240" w:lineRule="auto"/>
      </w:pPr>
      <w:r>
        <w:separator/>
      </w:r>
    </w:p>
  </w:endnote>
  <w:endnote w:type="continuationSeparator" w:id="0">
    <w:p w:rsidR="00E824D6" w:rsidRDefault="00E824D6" w:rsidP="00494A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BE" w:rsidRDefault="00B04A11" w:rsidP="00234376">
    <w:pPr>
      <w:pStyle w:val="Footer"/>
      <w:framePr w:wrap="around" w:vAnchor="text" w:hAnchor="margin" w:xAlign="right" w:y="1"/>
      <w:rPr>
        <w:rStyle w:val="PageNumber"/>
      </w:rPr>
    </w:pPr>
    <w:r>
      <w:rPr>
        <w:rStyle w:val="PageNumber"/>
      </w:rPr>
      <w:fldChar w:fldCharType="begin"/>
    </w:r>
    <w:r w:rsidR="008779BE">
      <w:rPr>
        <w:rStyle w:val="PageNumber"/>
      </w:rPr>
      <w:instrText xml:space="preserve">PAGE  </w:instrText>
    </w:r>
    <w:r>
      <w:rPr>
        <w:rStyle w:val="PageNumber"/>
      </w:rPr>
      <w:fldChar w:fldCharType="end"/>
    </w:r>
  </w:p>
  <w:p w:rsidR="008779BE" w:rsidRDefault="008779BE" w:rsidP="008779BE">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BE" w:rsidRDefault="00B04A11" w:rsidP="00234376">
    <w:pPr>
      <w:pStyle w:val="Footer"/>
      <w:framePr w:wrap="around" w:vAnchor="text" w:hAnchor="margin" w:xAlign="right" w:y="1"/>
      <w:rPr>
        <w:rStyle w:val="PageNumber"/>
      </w:rPr>
    </w:pPr>
    <w:r>
      <w:rPr>
        <w:rStyle w:val="PageNumber"/>
      </w:rPr>
      <w:fldChar w:fldCharType="begin"/>
    </w:r>
    <w:r w:rsidR="008779BE">
      <w:rPr>
        <w:rStyle w:val="PageNumber"/>
      </w:rPr>
      <w:instrText xml:space="preserve">PAGE  </w:instrText>
    </w:r>
    <w:r>
      <w:rPr>
        <w:rStyle w:val="PageNumber"/>
      </w:rPr>
      <w:fldChar w:fldCharType="separate"/>
    </w:r>
    <w:r w:rsidR="00D12A55">
      <w:rPr>
        <w:rStyle w:val="PageNumber"/>
        <w:noProof/>
      </w:rPr>
      <w:t>1</w:t>
    </w:r>
    <w:r>
      <w:rPr>
        <w:rStyle w:val="PageNumber"/>
      </w:rPr>
      <w:fldChar w:fldCharType="end"/>
    </w:r>
  </w:p>
  <w:p w:rsidR="008779BE" w:rsidRDefault="008779BE" w:rsidP="008779BE">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24D6" w:rsidRDefault="00E824D6" w:rsidP="00494A81">
      <w:pPr>
        <w:spacing w:after="0" w:line="240" w:lineRule="auto"/>
      </w:pPr>
      <w:r>
        <w:separator/>
      </w:r>
    </w:p>
  </w:footnote>
  <w:footnote w:type="continuationSeparator" w:id="0">
    <w:p w:rsidR="00E824D6" w:rsidRDefault="00E824D6" w:rsidP="00494A81">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le"/>
      <w:id w:val="77738743"/>
      <w:placeholder>
        <w:docPart w:val="2B1CA9837CAD4717858ECA5F213E737C"/>
      </w:placeholder>
      <w:dataBinding w:prefixMappings="xmlns:ns0='http://schemas.openxmlformats.org/package/2006/metadata/core-properties' xmlns:ns1='http://purl.org/dc/elements/1.1/'" w:xpath="/ns0:coreProperties[1]/ns1:title[1]" w:storeItemID="{6C3C8BC8-F283-45AE-878A-BAB7291924A1}"/>
      <w:text/>
    </w:sdtPr>
    <w:sdtContent>
      <w:p w:rsidR="00494A81" w:rsidRDefault="00494A8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Strategic Management and Business Strategy Simulation Course</w:t>
        </w:r>
      </w:p>
    </w:sdtContent>
  </w:sdt>
  <w:p w:rsidR="00494A81" w:rsidRDefault="00494A81">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A6166"/>
    <w:multiLevelType w:val="hybridMultilevel"/>
    <w:tmpl w:val="BD84F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E66118"/>
    <w:multiLevelType w:val="hybridMultilevel"/>
    <w:tmpl w:val="2AD6C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rsids>
    <w:rsidRoot w:val="00494A81"/>
    <w:rsid w:val="00006E1E"/>
    <w:rsid w:val="00055D5D"/>
    <w:rsid w:val="00166AEB"/>
    <w:rsid w:val="002A3F50"/>
    <w:rsid w:val="003C45B5"/>
    <w:rsid w:val="00494A81"/>
    <w:rsid w:val="005B7237"/>
    <w:rsid w:val="006016D7"/>
    <w:rsid w:val="00606AF4"/>
    <w:rsid w:val="006C4629"/>
    <w:rsid w:val="006F6C4A"/>
    <w:rsid w:val="00710BDE"/>
    <w:rsid w:val="007748B1"/>
    <w:rsid w:val="00831340"/>
    <w:rsid w:val="008779BE"/>
    <w:rsid w:val="008E1177"/>
    <w:rsid w:val="0090540B"/>
    <w:rsid w:val="00963FA1"/>
    <w:rsid w:val="00B04A11"/>
    <w:rsid w:val="00C630F1"/>
    <w:rsid w:val="00D12A55"/>
    <w:rsid w:val="00E04D05"/>
    <w:rsid w:val="00E824D6"/>
    <w:rsid w:val="00E954BC"/>
    <w:rsid w:val="00F63526"/>
  </w:rsids>
  <m:mathPr>
    <m:mathFont m:val="Abadi MT Condensed Ligh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526"/>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unhideWhenUsed/>
    <w:rsid w:val="00494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A81"/>
  </w:style>
  <w:style w:type="paragraph" w:styleId="Footer">
    <w:name w:val="footer"/>
    <w:basedOn w:val="Normal"/>
    <w:link w:val="FooterChar"/>
    <w:uiPriority w:val="99"/>
    <w:unhideWhenUsed/>
    <w:rsid w:val="00494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A81"/>
  </w:style>
  <w:style w:type="paragraph" w:styleId="BalloonText">
    <w:name w:val="Balloon Text"/>
    <w:basedOn w:val="Normal"/>
    <w:link w:val="BalloonTextChar"/>
    <w:uiPriority w:val="99"/>
    <w:semiHidden/>
    <w:unhideWhenUsed/>
    <w:rsid w:val="00494A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4A81"/>
    <w:rPr>
      <w:rFonts w:ascii="Tahoma" w:hAnsi="Tahoma" w:cs="Tahoma"/>
      <w:sz w:val="16"/>
      <w:szCs w:val="16"/>
    </w:rPr>
  </w:style>
  <w:style w:type="paragraph" w:styleId="ListParagraph">
    <w:name w:val="List Paragraph"/>
    <w:basedOn w:val="Normal"/>
    <w:uiPriority w:val="34"/>
    <w:qFormat/>
    <w:rsid w:val="006016D7"/>
    <w:pPr>
      <w:ind w:left="720"/>
      <w:contextualSpacing/>
    </w:pPr>
  </w:style>
  <w:style w:type="table" w:styleId="TableGrid">
    <w:name w:val="Table Grid"/>
    <w:basedOn w:val="TableNormal"/>
    <w:uiPriority w:val="59"/>
    <w:rsid w:val="007748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8779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A81"/>
  </w:style>
  <w:style w:type="paragraph" w:styleId="Footer">
    <w:name w:val="footer"/>
    <w:basedOn w:val="Normal"/>
    <w:link w:val="FooterChar"/>
    <w:uiPriority w:val="99"/>
    <w:unhideWhenUsed/>
    <w:rsid w:val="00494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A81"/>
  </w:style>
  <w:style w:type="paragraph" w:styleId="BalloonText">
    <w:name w:val="Balloon Text"/>
    <w:basedOn w:val="Normal"/>
    <w:link w:val="BalloonTextChar"/>
    <w:uiPriority w:val="99"/>
    <w:semiHidden/>
    <w:unhideWhenUsed/>
    <w:rsid w:val="00494A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4A81"/>
    <w:rPr>
      <w:rFonts w:ascii="Tahoma" w:hAnsi="Tahoma" w:cs="Tahoma"/>
      <w:sz w:val="16"/>
      <w:szCs w:val="16"/>
    </w:rPr>
  </w:style>
  <w:style w:type="paragraph" w:styleId="ListParagraph">
    <w:name w:val="List Paragraph"/>
    <w:basedOn w:val="Normal"/>
    <w:uiPriority w:val="34"/>
    <w:qFormat/>
    <w:rsid w:val="006016D7"/>
    <w:pPr>
      <w:ind w:left="720"/>
      <w:contextualSpacing/>
    </w:pPr>
  </w:style>
  <w:style w:type="table" w:styleId="TableGrid">
    <w:name w:val="Table Grid"/>
    <w:basedOn w:val="TableNormal"/>
    <w:uiPriority w:val="59"/>
    <w:rsid w:val="007748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glossaryDocument" Target="glossary/document.xml"/><Relationship Id="rId12" Type="http://schemas.openxmlformats.org/officeDocument/2006/relationships/theme" Target="theme/theme1.xml"/><Relationship Id="rId13"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B1CA9837CAD4717858ECA5F213E737C"/>
        <w:category>
          <w:name w:val="General"/>
          <w:gallery w:val="placeholder"/>
        </w:category>
        <w:types>
          <w:type w:val="bbPlcHdr"/>
        </w:types>
        <w:behaviors>
          <w:behavior w:val="content"/>
        </w:behaviors>
        <w:guid w:val="{FF9FFB75-EB52-4522-A446-8D97C9740A53}"/>
      </w:docPartPr>
      <w:docPartBody>
        <w:p w:rsidR="005C60D3" w:rsidRDefault="007070D6" w:rsidP="007070D6">
          <w:pPr>
            <w:pStyle w:val="2B1CA9837CAD4717858ECA5F213E737C"/>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oNotTrackMoves/>
  <w:defaultTabStop w:val="720"/>
  <w:characterSpacingControl w:val="doNotCompress"/>
  <w:compat>
    <w:useFELayout/>
  </w:compat>
  <w:rsids>
    <w:rsidRoot w:val="007070D6"/>
    <w:rsid w:val="00132A95"/>
    <w:rsid w:val="00222BB3"/>
    <w:rsid w:val="002B01A7"/>
    <w:rsid w:val="00512390"/>
    <w:rsid w:val="005C60D3"/>
    <w:rsid w:val="007070D6"/>
    <w:rsid w:val="009F023E"/>
    <w:rsid w:val="00B417A9"/>
  </w:rsids>
  <m:mathPr>
    <m:mathFont m:val="Abadi MT Condensed Ligh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0D3"/>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2B1CA9837CAD4717858ECA5F213E737C">
    <w:name w:val="2B1CA9837CAD4717858ECA5F213E737C"/>
    <w:rsid w:val="007070D6"/>
  </w:style>
</w:styles>
</file>

<file path=word/glossary/webSettings.xml><?xml version="1.0" encoding="utf-8"?>
<w:webSettings xmlns:r="http://schemas.openxmlformats.org/officeDocument/2006/relationships" xmlns:w="http://schemas.openxmlformats.org/wordprocessingml/2006/main">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534</Words>
  <Characters>3045</Characters>
  <Application>Microsoft Macintosh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Strategic Management and Business Strategy Simulation Course</vt:lpstr>
    </vt:vector>
  </TitlesOfParts>
  <Company>HP</Company>
  <LinksUpToDate>false</LinksUpToDate>
  <CharactersWithSpaces>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Management and Business Strategy Simulation Course</dc:title>
  <dc:creator>APICSFR2</dc:creator>
  <cp:lastModifiedBy>chuck gates</cp:lastModifiedBy>
  <cp:revision>6</cp:revision>
  <cp:lastPrinted>2014-08-08T17:04:00Z</cp:lastPrinted>
  <dcterms:created xsi:type="dcterms:W3CDTF">2014-08-08T16:59:00Z</dcterms:created>
  <dcterms:modified xsi:type="dcterms:W3CDTF">2014-11-17T02:46:00Z</dcterms:modified>
</cp:coreProperties>
</file>